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D7FD3" w14:textId="77777777" w:rsidR="008A7C40" w:rsidRPr="004E052F" w:rsidRDefault="008A7C40" w:rsidP="008A7C40">
      <w:pPr>
        <w:jc w:val="center"/>
        <w:rPr>
          <w:rFonts w:cstheme="minorHAnsi"/>
          <w:b/>
        </w:rPr>
      </w:pPr>
      <w:r w:rsidRPr="004E052F">
        <w:rPr>
          <w:rFonts w:cstheme="minorHAnsi"/>
          <w:b/>
        </w:rPr>
        <w:t>Výzva</w:t>
      </w:r>
    </w:p>
    <w:p w14:paraId="774D8070" w14:textId="77777777" w:rsidR="008A7C40" w:rsidRDefault="008A7C40" w:rsidP="008A7C40">
      <w:pPr>
        <w:jc w:val="center"/>
        <w:rPr>
          <w:rFonts w:cstheme="minorHAnsi"/>
          <w:b/>
        </w:rPr>
      </w:pPr>
      <w:r w:rsidRPr="00DB0CD3">
        <w:rPr>
          <w:rFonts w:cstheme="minorHAnsi"/>
          <w:b/>
        </w:rPr>
        <w:t>Veřejné řízení</w:t>
      </w:r>
    </w:p>
    <w:p w14:paraId="6A3A1425" w14:textId="5C72927C" w:rsidR="00354CDB" w:rsidRPr="00354CDB" w:rsidRDefault="008F0E45" w:rsidP="008A7C40">
      <w:pPr>
        <w:jc w:val="center"/>
        <w:rPr>
          <w:rFonts w:cstheme="minorHAnsi"/>
          <w:bCs/>
        </w:rPr>
      </w:pPr>
      <w:r w:rsidRPr="008F0E45">
        <w:rPr>
          <w:rFonts w:cstheme="minorHAnsi"/>
          <w:bCs/>
        </w:rPr>
        <w:t>UA-2026-08-26-011153-a</w:t>
      </w:r>
    </w:p>
    <w:p w14:paraId="45465659" w14:textId="23286D5A" w:rsidR="008A7C40" w:rsidRPr="003D504C" w:rsidRDefault="008A7C40" w:rsidP="008A7C40">
      <w:pPr>
        <w:spacing w:after="0" w:line="240" w:lineRule="auto"/>
        <w:rPr>
          <w:rFonts w:eastAsia="Times New Roman" w:cstheme="minorHAnsi"/>
          <w:color w:val="000000"/>
          <w:lang w:val="uk-UA" w:eastAsia="uk-UA"/>
        </w:rPr>
      </w:pPr>
      <w:bookmarkStart w:id="0" w:name="_Hlk132825440"/>
      <w:r w:rsidRPr="00DB0CD3">
        <w:rPr>
          <w:rFonts w:cstheme="minorHAnsi"/>
        </w:rPr>
        <w:t xml:space="preserve">Název zákazníka: </w:t>
      </w:r>
      <w:r w:rsidRPr="00DB0CD3">
        <w:rPr>
          <w:rFonts w:cstheme="minorHAnsi"/>
        </w:rPr>
        <w:tab/>
      </w:r>
      <w:r w:rsidRPr="00DB0CD3">
        <w:rPr>
          <w:rFonts w:cstheme="minorHAnsi"/>
        </w:rPr>
        <w:tab/>
      </w:r>
      <w:r w:rsidR="008F0E45" w:rsidRPr="008F0E45">
        <w:rPr>
          <w:rFonts w:cstheme="minorHAnsi"/>
        </w:rPr>
        <w:t>Klinická nemocnice "Feofania" státní správy záležitostí</w:t>
      </w:r>
    </w:p>
    <w:p w14:paraId="366B7BCF" w14:textId="77777777" w:rsidR="008A7C40" w:rsidRPr="00DB0CD3" w:rsidRDefault="008A7C40" w:rsidP="008A7C40">
      <w:pPr>
        <w:rPr>
          <w:rFonts w:cstheme="minorHAnsi"/>
        </w:rPr>
      </w:pPr>
    </w:p>
    <w:p w14:paraId="5479881E" w14:textId="754CBE66" w:rsidR="008A7C40" w:rsidRPr="00DB0CD3" w:rsidRDefault="008A7C40" w:rsidP="008A7C40">
      <w:pPr>
        <w:ind w:left="2830" w:hanging="2830"/>
        <w:rPr>
          <w:rFonts w:cstheme="minorHAnsi"/>
        </w:rPr>
      </w:pPr>
      <w:r w:rsidRPr="00DB0CD3">
        <w:rPr>
          <w:rFonts w:cstheme="minorHAnsi"/>
        </w:rPr>
        <w:t xml:space="preserve">Kategorie zákazníka: </w:t>
      </w:r>
      <w:r w:rsidRPr="00DB0CD3">
        <w:rPr>
          <w:rFonts w:cstheme="minorHAnsi"/>
        </w:rPr>
        <w:tab/>
      </w:r>
      <w:r w:rsidR="008F0E45" w:rsidRPr="008F0E45">
        <w:rPr>
          <w:rFonts w:cstheme="minorHAnsi"/>
        </w:rPr>
        <w:t>Právnická osoba, která uspokojuje potřeby státu nebo územní samosprávy</w:t>
      </w:r>
    </w:p>
    <w:p w14:paraId="5567D185" w14:textId="127AA311" w:rsidR="008A7C40" w:rsidRPr="003D504C" w:rsidRDefault="008A7C40" w:rsidP="008A7C40">
      <w:pPr>
        <w:rPr>
          <w:rFonts w:cstheme="minorHAnsi"/>
          <w:lang w:val="uk-UA"/>
        </w:rPr>
      </w:pPr>
      <w:r w:rsidRPr="00DB0CD3">
        <w:rPr>
          <w:rFonts w:cstheme="minorHAnsi"/>
        </w:rPr>
        <w:t xml:space="preserve">Identifikační kód zákazníka </w:t>
      </w:r>
      <w:r w:rsidRPr="00DB0CD3">
        <w:rPr>
          <w:rFonts w:cstheme="minorHAnsi"/>
        </w:rPr>
        <w:tab/>
      </w:r>
      <w:r>
        <w:rPr>
          <w:rFonts w:cstheme="minorHAnsi"/>
        </w:rPr>
        <w:t xml:space="preserve"> </w:t>
      </w:r>
      <w:r w:rsidR="008F0E45" w:rsidRPr="008F0E45">
        <w:rPr>
          <w:rFonts w:cstheme="minorHAnsi"/>
        </w:rPr>
        <w:t>05415792</w:t>
      </w:r>
    </w:p>
    <w:p w14:paraId="0ADDC75E" w14:textId="53F46D41" w:rsidR="008A7C40" w:rsidRPr="002C32DE" w:rsidRDefault="008A7C40" w:rsidP="002C32DE">
      <w:pPr>
        <w:rPr>
          <w:rFonts w:cstheme="minorHAnsi"/>
        </w:rPr>
      </w:pPr>
      <w:r w:rsidRPr="00DB0CD3">
        <w:rPr>
          <w:rFonts w:cstheme="minorHAnsi"/>
        </w:rPr>
        <w:t xml:space="preserve">Sídlo zákazníka: </w:t>
      </w:r>
      <w:r w:rsidRPr="00DB0CD3">
        <w:rPr>
          <w:rFonts w:cstheme="minorHAnsi"/>
        </w:rPr>
        <w:tab/>
      </w:r>
      <w:r w:rsidRPr="00DB0CD3">
        <w:rPr>
          <w:rFonts w:cstheme="minorHAnsi"/>
        </w:rPr>
        <w:tab/>
      </w:r>
      <w:r w:rsidR="008F0E45" w:rsidRPr="008F0E45">
        <w:rPr>
          <w:rFonts w:cstheme="minorHAnsi"/>
        </w:rPr>
        <w:t>03143, Kyjev, ulice Akademika Zabolotnoho, 21</w:t>
      </w:r>
    </w:p>
    <w:p w14:paraId="5823A6F3" w14:textId="10D9F46E" w:rsidR="008F0E45" w:rsidRDefault="008A7C40" w:rsidP="008F0E45">
      <w:pPr>
        <w:ind w:left="2832" w:hanging="2832"/>
        <w:rPr>
          <w:rFonts w:cstheme="minorHAnsi"/>
        </w:rPr>
      </w:pPr>
      <w:r w:rsidRPr="00DB0CD3">
        <w:rPr>
          <w:rFonts w:cstheme="minorHAnsi"/>
        </w:rPr>
        <w:t>Kontaktní osoba zákazníka</w:t>
      </w:r>
      <w:r w:rsidRPr="00DB0CD3">
        <w:rPr>
          <w:rFonts w:cstheme="minorHAnsi"/>
        </w:rPr>
        <w:tab/>
      </w:r>
      <w:r w:rsidR="008F0E45" w:rsidRPr="008F0E45">
        <w:rPr>
          <w:rFonts w:cstheme="minorHAnsi"/>
        </w:rPr>
        <w:t>Viktor T</w:t>
      </w:r>
      <w:r w:rsidR="008F0E45">
        <w:rPr>
          <w:rFonts w:cstheme="minorHAnsi"/>
        </w:rPr>
        <w:t>omčuk</w:t>
      </w:r>
      <w:r w:rsidR="008F0E45" w:rsidRPr="008F0E45">
        <w:rPr>
          <w:rFonts w:cstheme="minorHAnsi"/>
        </w:rPr>
        <w:t>,</w:t>
      </w:r>
      <w:r w:rsidR="008F0E45">
        <w:rPr>
          <w:rFonts w:cstheme="minorHAnsi"/>
        </w:rPr>
        <w:t xml:space="preserve"> </w:t>
      </w:r>
      <w:r w:rsidR="008F0E45" w:rsidRPr="008F0E45">
        <w:rPr>
          <w:rFonts w:cstheme="minorHAnsi"/>
        </w:rPr>
        <w:t>+380665374250,</w:t>
      </w:r>
      <w:r w:rsidR="008F0E45">
        <w:rPr>
          <w:rFonts w:cstheme="minorHAnsi"/>
        </w:rPr>
        <w:t xml:space="preserve"> </w:t>
      </w:r>
      <w:r w:rsidR="008F0E45" w:rsidRPr="008F0E45">
        <w:rPr>
          <w:rFonts w:cstheme="minorHAnsi"/>
        </w:rPr>
        <w:t>+380442596426,</w:t>
      </w:r>
      <w:r w:rsidR="008F0E45">
        <w:rPr>
          <w:rFonts w:cstheme="minorHAnsi"/>
        </w:rPr>
        <w:t xml:space="preserve"> </w:t>
      </w:r>
      <w:hyperlink r:id="rId5" w:history="1">
        <w:r w:rsidR="008F0E45" w:rsidRPr="00D34915">
          <w:rPr>
            <w:rStyle w:val="Hypertextovodkaz"/>
            <w:rFonts w:cstheme="minorHAnsi"/>
          </w:rPr>
          <w:t>viktor.tomchuk@feofaniya.org</w:t>
        </w:r>
      </w:hyperlink>
    </w:p>
    <w:p w14:paraId="2A54D4B6" w14:textId="3323957B" w:rsidR="008A7C40" w:rsidRPr="00DB0CD3" w:rsidRDefault="008F0E45" w:rsidP="008A7C40">
      <w:pPr>
        <w:rPr>
          <w:rFonts w:cstheme="minorHAnsi"/>
        </w:rPr>
      </w:pPr>
      <w:r>
        <w:rPr>
          <w:rFonts w:cstheme="minorHAnsi"/>
        </w:rPr>
        <w:t xml:space="preserve"> </w:t>
      </w:r>
      <w:r w:rsidR="003D504C">
        <w:rPr>
          <w:rFonts w:cstheme="minorHAnsi"/>
        </w:rPr>
        <w:t xml:space="preserve"> </w:t>
      </w:r>
      <w:r w:rsidR="008A7C40" w:rsidRPr="00DB0CD3">
        <w:rPr>
          <w:rFonts w:cstheme="minorHAnsi"/>
        </w:rPr>
        <w:t xml:space="preserve">Typ položky nákupu: </w:t>
      </w:r>
      <w:r w:rsidR="008A7C40" w:rsidRPr="00DB0CD3">
        <w:rPr>
          <w:rFonts w:cstheme="minorHAnsi"/>
        </w:rPr>
        <w:tab/>
      </w:r>
      <w:r w:rsidR="008A7C40" w:rsidRPr="00DB0CD3">
        <w:rPr>
          <w:rFonts w:cstheme="minorHAnsi"/>
        </w:rPr>
        <w:tab/>
        <w:t>Zboží</w:t>
      </w:r>
    </w:p>
    <w:p w14:paraId="137126A8" w14:textId="0AE22CD9" w:rsidR="008A7C40" w:rsidRPr="00354CDB" w:rsidRDefault="008A7C40" w:rsidP="003D504C">
      <w:pPr>
        <w:ind w:left="2832" w:hanging="2832"/>
        <w:rPr>
          <w:rFonts w:cstheme="minorHAnsi"/>
        </w:rPr>
      </w:pPr>
      <w:r w:rsidRPr="00DB0CD3">
        <w:rPr>
          <w:rFonts w:cstheme="minorHAnsi"/>
        </w:rPr>
        <w:t xml:space="preserve">Název předmětu koupě: </w:t>
      </w:r>
      <w:r w:rsidRPr="00DB0CD3">
        <w:rPr>
          <w:rFonts w:cstheme="minorHAnsi"/>
        </w:rPr>
        <w:tab/>
      </w:r>
      <w:r w:rsidR="008F0E45" w:rsidRPr="008F0E45">
        <w:rPr>
          <w:rFonts w:cstheme="minorHAnsi"/>
        </w:rPr>
        <w:t>Intervenční angiografický systém</w:t>
      </w:r>
    </w:p>
    <w:p w14:paraId="65FDD8F4" w14:textId="77777777" w:rsidR="008F0E45" w:rsidRDefault="008A7C40" w:rsidP="00354CDB">
      <w:pPr>
        <w:spacing w:after="0"/>
        <w:rPr>
          <w:rFonts w:cstheme="minorHAnsi"/>
          <w:lang w:val="cs"/>
        </w:rPr>
      </w:pPr>
      <w:r w:rsidRPr="00DB0CD3">
        <w:rPr>
          <w:rFonts w:cstheme="minorHAnsi"/>
          <w:lang w:val="cs"/>
        </w:rPr>
        <w:t xml:space="preserve">Kód podle jednotného nákupního rejstříku: </w:t>
      </w:r>
      <w:r w:rsidR="008F0E45" w:rsidRPr="008F0E45">
        <w:rPr>
          <w:rFonts w:cstheme="minorHAnsi"/>
          <w:lang w:val="cs"/>
        </w:rPr>
        <w:t xml:space="preserve">DK 021:2015: 33110000-4 - Zobrazovací zařízení pro lékařské, </w:t>
      </w:r>
      <w:r w:rsidR="008F0E45">
        <w:rPr>
          <w:rFonts w:cstheme="minorHAnsi"/>
          <w:lang w:val="cs"/>
        </w:rPr>
        <w:t xml:space="preserve">   </w:t>
      </w:r>
    </w:p>
    <w:p w14:paraId="76E4BB04" w14:textId="11A3E5F1" w:rsidR="008A7C40" w:rsidRPr="00DB0CD3" w:rsidRDefault="008F0E45" w:rsidP="00354CDB">
      <w:pPr>
        <w:spacing w:after="0"/>
        <w:rPr>
          <w:rFonts w:cstheme="minorHAnsi"/>
          <w:lang w:val="cs"/>
        </w:rPr>
      </w:pPr>
      <w:r>
        <w:rPr>
          <w:rFonts w:cstheme="minorHAnsi"/>
          <w:lang w:val="cs"/>
        </w:rPr>
        <w:t xml:space="preserve">                                                                                           </w:t>
      </w:r>
      <w:r w:rsidRPr="008F0E45">
        <w:rPr>
          <w:rFonts w:cstheme="minorHAnsi"/>
          <w:lang w:val="cs"/>
        </w:rPr>
        <w:t>stomatologické a veterinární potřeby</w:t>
      </w:r>
    </w:p>
    <w:p w14:paraId="3FE78D4D" w14:textId="77777777" w:rsidR="008A7C40" w:rsidRPr="00DB0CD3" w:rsidRDefault="008A7C40" w:rsidP="008A7C40">
      <w:pPr>
        <w:spacing w:after="0"/>
        <w:ind w:left="2124" w:firstLine="708"/>
        <w:rPr>
          <w:rFonts w:cstheme="minorHAnsi"/>
        </w:rPr>
      </w:pPr>
    </w:p>
    <w:tbl>
      <w:tblPr>
        <w:tblStyle w:val="Mkatabulky"/>
        <w:tblW w:w="0" w:type="auto"/>
        <w:tblLayout w:type="fixed"/>
        <w:tblLook w:val="04A0" w:firstRow="1" w:lastRow="0" w:firstColumn="1" w:lastColumn="0" w:noHBand="0" w:noVBand="1"/>
      </w:tblPr>
      <w:tblGrid>
        <w:gridCol w:w="2689"/>
        <w:gridCol w:w="2522"/>
        <w:gridCol w:w="1730"/>
        <w:gridCol w:w="2000"/>
        <w:gridCol w:w="1515"/>
      </w:tblGrid>
      <w:tr w:rsidR="008A7C40" w:rsidRPr="00DB0CD3" w14:paraId="7F2CAD22" w14:textId="77777777" w:rsidTr="0077079C">
        <w:tc>
          <w:tcPr>
            <w:tcW w:w="2689" w:type="dxa"/>
          </w:tcPr>
          <w:bookmarkEnd w:id="0"/>
          <w:p w14:paraId="31249EC3" w14:textId="77777777" w:rsidR="008A7C40" w:rsidRPr="00DB0CD3" w:rsidRDefault="008A7C40" w:rsidP="0077079C">
            <w:pPr>
              <w:rPr>
                <w:rFonts w:cstheme="minorHAnsi"/>
              </w:rPr>
            </w:pPr>
            <w:r w:rsidRPr="00DB0CD3">
              <w:rPr>
                <w:rFonts w:cstheme="minorHAnsi"/>
              </w:rPr>
              <w:t>Název položky nákupu</w:t>
            </w:r>
          </w:p>
        </w:tc>
        <w:tc>
          <w:tcPr>
            <w:tcW w:w="2522" w:type="dxa"/>
          </w:tcPr>
          <w:p w14:paraId="64EB65DF" w14:textId="77777777" w:rsidR="008A7C40" w:rsidRPr="00DB0CD3" w:rsidRDefault="008A7C40" w:rsidP="0077079C">
            <w:pPr>
              <w:rPr>
                <w:rFonts w:cstheme="minorHAnsi"/>
              </w:rPr>
            </w:pPr>
            <w:r w:rsidRPr="00DB0CD3">
              <w:rPr>
                <w:rFonts w:cstheme="minorHAnsi"/>
              </w:rPr>
              <w:t xml:space="preserve">Kód podle jednotného nákupního rejstříku </w:t>
            </w:r>
          </w:p>
        </w:tc>
        <w:tc>
          <w:tcPr>
            <w:tcW w:w="1730" w:type="dxa"/>
          </w:tcPr>
          <w:p w14:paraId="35AFFD58" w14:textId="77777777" w:rsidR="008A7C40" w:rsidRPr="00DB0CD3" w:rsidRDefault="008A7C40" w:rsidP="0077079C">
            <w:pPr>
              <w:rPr>
                <w:rFonts w:cstheme="minorHAnsi"/>
              </w:rPr>
            </w:pPr>
            <w:r w:rsidRPr="00DB0CD3">
              <w:rPr>
                <w:rFonts w:cstheme="minorHAnsi"/>
              </w:rPr>
              <w:t>Počet zboží nebo rozsah prací či služeb</w:t>
            </w:r>
          </w:p>
        </w:tc>
        <w:tc>
          <w:tcPr>
            <w:tcW w:w="2000" w:type="dxa"/>
          </w:tcPr>
          <w:p w14:paraId="3B96F0EF" w14:textId="77777777" w:rsidR="008A7C40" w:rsidRPr="00DB0CD3" w:rsidRDefault="008A7C40" w:rsidP="0077079C">
            <w:pPr>
              <w:rPr>
                <w:rFonts w:cstheme="minorHAnsi"/>
              </w:rPr>
            </w:pPr>
            <w:r w:rsidRPr="00DB0CD3">
              <w:rPr>
                <w:rFonts w:cstheme="minorHAnsi"/>
              </w:rPr>
              <w:t>Místo dodání zboží nebo vykonání prací nebo služeb</w:t>
            </w:r>
          </w:p>
        </w:tc>
        <w:tc>
          <w:tcPr>
            <w:tcW w:w="1515" w:type="dxa"/>
          </w:tcPr>
          <w:p w14:paraId="28A5E41B" w14:textId="77777777" w:rsidR="008A7C40" w:rsidRPr="00DB0CD3" w:rsidRDefault="008A7C40" w:rsidP="0077079C">
            <w:pPr>
              <w:rPr>
                <w:rFonts w:cstheme="minorHAnsi"/>
              </w:rPr>
            </w:pPr>
            <w:r w:rsidRPr="00DB0CD3">
              <w:rPr>
                <w:rFonts w:cstheme="minorHAnsi"/>
              </w:rPr>
              <w:t>Termín dodání zboží, vykonání prací nebo služeb</w:t>
            </w:r>
          </w:p>
        </w:tc>
      </w:tr>
      <w:tr w:rsidR="008A7C40" w:rsidRPr="00DB0CD3" w14:paraId="68A9D73B" w14:textId="77777777" w:rsidTr="008A7C40">
        <w:trPr>
          <w:trHeight w:val="1272"/>
        </w:trPr>
        <w:tc>
          <w:tcPr>
            <w:tcW w:w="2689" w:type="dxa"/>
          </w:tcPr>
          <w:p w14:paraId="6FFADC92" w14:textId="7BD74726" w:rsidR="008A7C40" w:rsidRPr="00DB0CD3" w:rsidRDefault="008F0E45" w:rsidP="008A7C40">
            <w:pPr>
              <w:rPr>
                <w:rFonts w:cstheme="minorHAnsi"/>
              </w:rPr>
            </w:pPr>
            <w:r w:rsidRPr="008F0E45">
              <w:rPr>
                <w:rFonts w:cstheme="minorHAnsi"/>
              </w:rPr>
              <w:t>Intervenční angiografický systém</w:t>
            </w:r>
          </w:p>
        </w:tc>
        <w:tc>
          <w:tcPr>
            <w:tcW w:w="2522" w:type="dxa"/>
          </w:tcPr>
          <w:p w14:paraId="43CAE7D9" w14:textId="77777777" w:rsidR="008F0E45" w:rsidRPr="008F0E45" w:rsidRDefault="008F0E45" w:rsidP="008F0E45">
            <w:pPr>
              <w:autoSpaceDE w:val="0"/>
              <w:autoSpaceDN w:val="0"/>
              <w:adjustRightInd w:val="0"/>
              <w:rPr>
                <w:rFonts w:cstheme="minorHAnsi"/>
              </w:rPr>
            </w:pPr>
            <w:r w:rsidRPr="008F0E45">
              <w:rPr>
                <w:rFonts w:cstheme="minorHAnsi"/>
              </w:rPr>
              <w:t>DK 021:2015:</w:t>
            </w:r>
          </w:p>
          <w:p w14:paraId="5A2D57E8" w14:textId="77777777" w:rsidR="008F0E45" w:rsidRPr="008F0E45" w:rsidRDefault="008F0E45" w:rsidP="008F0E45">
            <w:pPr>
              <w:autoSpaceDE w:val="0"/>
              <w:autoSpaceDN w:val="0"/>
              <w:adjustRightInd w:val="0"/>
              <w:rPr>
                <w:rFonts w:cstheme="minorHAnsi"/>
              </w:rPr>
            </w:pPr>
            <w:r w:rsidRPr="008F0E45">
              <w:rPr>
                <w:rFonts w:cstheme="minorHAnsi"/>
              </w:rPr>
              <w:t>33110000-4 –</w:t>
            </w:r>
          </w:p>
          <w:p w14:paraId="18924496" w14:textId="77777777" w:rsidR="008F0E45" w:rsidRPr="008F0E45" w:rsidRDefault="008F0E45" w:rsidP="008F0E45">
            <w:pPr>
              <w:autoSpaceDE w:val="0"/>
              <w:autoSpaceDN w:val="0"/>
              <w:adjustRightInd w:val="0"/>
              <w:rPr>
                <w:rFonts w:cstheme="minorHAnsi"/>
              </w:rPr>
            </w:pPr>
            <w:r w:rsidRPr="008F0E45">
              <w:rPr>
                <w:rFonts w:cstheme="minorHAnsi"/>
              </w:rPr>
              <w:t>Vizualizační</w:t>
            </w:r>
          </w:p>
          <w:p w14:paraId="3E5DF826" w14:textId="77777777" w:rsidR="008F0E45" w:rsidRPr="008F0E45" w:rsidRDefault="008F0E45" w:rsidP="008F0E45">
            <w:pPr>
              <w:autoSpaceDE w:val="0"/>
              <w:autoSpaceDN w:val="0"/>
              <w:adjustRightInd w:val="0"/>
              <w:rPr>
                <w:rFonts w:cstheme="minorHAnsi"/>
              </w:rPr>
            </w:pPr>
            <w:r w:rsidRPr="008F0E45">
              <w:rPr>
                <w:rFonts w:cstheme="minorHAnsi"/>
              </w:rPr>
              <w:t>zařízení pro</w:t>
            </w:r>
          </w:p>
          <w:p w14:paraId="3605927C" w14:textId="77777777" w:rsidR="008F0E45" w:rsidRPr="008F0E45" w:rsidRDefault="008F0E45" w:rsidP="008F0E45">
            <w:pPr>
              <w:autoSpaceDE w:val="0"/>
              <w:autoSpaceDN w:val="0"/>
              <w:adjustRightInd w:val="0"/>
              <w:rPr>
                <w:rFonts w:cstheme="minorHAnsi"/>
              </w:rPr>
            </w:pPr>
            <w:r w:rsidRPr="008F0E45">
              <w:rPr>
                <w:rFonts w:cstheme="minorHAnsi"/>
              </w:rPr>
              <w:t>potřeby</w:t>
            </w:r>
          </w:p>
          <w:p w14:paraId="0ED1803B" w14:textId="77777777" w:rsidR="008F0E45" w:rsidRPr="008F0E45" w:rsidRDefault="008F0E45" w:rsidP="008F0E45">
            <w:pPr>
              <w:autoSpaceDE w:val="0"/>
              <w:autoSpaceDN w:val="0"/>
              <w:adjustRightInd w:val="0"/>
              <w:rPr>
                <w:rFonts w:cstheme="minorHAnsi"/>
              </w:rPr>
            </w:pPr>
            <w:r w:rsidRPr="008F0E45">
              <w:rPr>
                <w:rFonts w:cstheme="minorHAnsi"/>
              </w:rPr>
              <w:t>medicíny,</w:t>
            </w:r>
          </w:p>
          <w:p w14:paraId="16312177" w14:textId="77777777" w:rsidR="008F0E45" w:rsidRPr="008F0E45" w:rsidRDefault="008F0E45" w:rsidP="008F0E45">
            <w:pPr>
              <w:autoSpaceDE w:val="0"/>
              <w:autoSpaceDN w:val="0"/>
              <w:adjustRightInd w:val="0"/>
              <w:rPr>
                <w:rFonts w:cstheme="minorHAnsi"/>
              </w:rPr>
            </w:pPr>
            <w:r w:rsidRPr="008F0E45">
              <w:rPr>
                <w:rFonts w:cstheme="minorHAnsi"/>
              </w:rPr>
              <w:t>stomatologie a</w:t>
            </w:r>
          </w:p>
          <w:p w14:paraId="606DC755" w14:textId="77777777" w:rsidR="008A7C40" w:rsidRDefault="008F0E45" w:rsidP="008F0E45">
            <w:pPr>
              <w:autoSpaceDE w:val="0"/>
              <w:autoSpaceDN w:val="0"/>
              <w:adjustRightInd w:val="0"/>
              <w:rPr>
                <w:rFonts w:cstheme="minorHAnsi"/>
              </w:rPr>
            </w:pPr>
            <w:r w:rsidRPr="008F0E45">
              <w:rPr>
                <w:rFonts w:cstheme="minorHAnsi"/>
              </w:rPr>
              <w:t>veterinární medicíny</w:t>
            </w:r>
          </w:p>
          <w:p w14:paraId="77A0957F" w14:textId="77777777" w:rsidR="008F0E45" w:rsidRPr="008F0E45" w:rsidRDefault="008F0E45" w:rsidP="008F0E45">
            <w:pPr>
              <w:autoSpaceDE w:val="0"/>
              <w:autoSpaceDN w:val="0"/>
              <w:adjustRightInd w:val="0"/>
              <w:rPr>
                <w:rFonts w:cstheme="minorHAnsi"/>
              </w:rPr>
            </w:pPr>
            <w:r w:rsidRPr="008F0E45">
              <w:rPr>
                <w:rFonts w:cstheme="minorHAnsi"/>
              </w:rPr>
              <w:t>NK 024:2023: 37643</w:t>
            </w:r>
          </w:p>
          <w:p w14:paraId="05ECCA8C" w14:textId="66941E2C" w:rsidR="008F0E45" w:rsidRPr="00DB0CD3" w:rsidRDefault="008F0E45" w:rsidP="008F0E45">
            <w:pPr>
              <w:autoSpaceDE w:val="0"/>
              <w:autoSpaceDN w:val="0"/>
              <w:adjustRightInd w:val="0"/>
              <w:rPr>
                <w:rFonts w:cstheme="minorHAnsi"/>
              </w:rPr>
            </w:pPr>
            <w:r w:rsidRPr="008F0E45">
              <w:rPr>
                <w:rFonts w:cstheme="minorHAnsi"/>
              </w:rPr>
              <w:t>– Přenosný diagnostický rentgenový systém pro všeobecné použití, digitální</w:t>
            </w:r>
          </w:p>
        </w:tc>
        <w:tc>
          <w:tcPr>
            <w:tcW w:w="1730" w:type="dxa"/>
          </w:tcPr>
          <w:p w14:paraId="682319EC" w14:textId="35CAF4EB" w:rsidR="008A7C40" w:rsidRPr="00DB0CD3" w:rsidRDefault="008F0E45" w:rsidP="0077079C">
            <w:pPr>
              <w:rPr>
                <w:rFonts w:cstheme="minorHAnsi"/>
              </w:rPr>
            </w:pPr>
            <w:r w:rsidRPr="008F0E45">
              <w:rPr>
                <w:rFonts w:cstheme="minorHAnsi"/>
              </w:rPr>
              <w:t>1 sada</w:t>
            </w:r>
          </w:p>
        </w:tc>
        <w:tc>
          <w:tcPr>
            <w:tcW w:w="2000" w:type="dxa"/>
          </w:tcPr>
          <w:p w14:paraId="3EC118B7" w14:textId="77777777" w:rsidR="008F0E45" w:rsidRPr="008F0E45" w:rsidRDefault="008F0E45" w:rsidP="008F0E45">
            <w:pPr>
              <w:rPr>
                <w:rFonts w:eastAsia="Times New Roman" w:cstheme="minorHAnsi"/>
                <w:color w:val="000000"/>
                <w:szCs w:val="24"/>
                <w:lang w:eastAsia="uk-UA"/>
              </w:rPr>
            </w:pPr>
            <w:r w:rsidRPr="008F0E45">
              <w:rPr>
                <w:rFonts w:eastAsia="Times New Roman" w:cstheme="minorHAnsi"/>
                <w:color w:val="000000"/>
                <w:szCs w:val="24"/>
                <w:lang w:eastAsia="uk-UA"/>
              </w:rPr>
              <w:t>03143, Ukrajina,</w:t>
            </w:r>
          </w:p>
          <w:p w14:paraId="10DDFABA" w14:textId="77777777" w:rsidR="008F0E45" w:rsidRPr="008F0E45" w:rsidRDefault="008F0E45" w:rsidP="008F0E45">
            <w:pPr>
              <w:rPr>
                <w:rFonts w:eastAsia="Times New Roman" w:cstheme="minorHAnsi"/>
                <w:color w:val="000000"/>
                <w:szCs w:val="24"/>
                <w:lang w:eastAsia="uk-UA"/>
              </w:rPr>
            </w:pPr>
            <w:r w:rsidRPr="008F0E45">
              <w:rPr>
                <w:rFonts w:eastAsia="Times New Roman" w:cstheme="minorHAnsi"/>
                <w:color w:val="000000"/>
                <w:szCs w:val="24"/>
                <w:lang w:eastAsia="uk-UA"/>
              </w:rPr>
              <w:t>Kyjevská oblast,</w:t>
            </w:r>
          </w:p>
          <w:p w14:paraId="2EE867AB" w14:textId="22A01FE7" w:rsidR="008F0E45" w:rsidRPr="00DB0CD3" w:rsidRDefault="008F0E45" w:rsidP="008F0E45">
            <w:pPr>
              <w:rPr>
                <w:rFonts w:eastAsia="Times New Roman" w:cstheme="minorHAnsi"/>
                <w:color w:val="000000"/>
                <w:szCs w:val="24"/>
                <w:lang w:eastAsia="uk-UA"/>
              </w:rPr>
            </w:pPr>
            <w:r w:rsidRPr="008F0E45">
              <w:rPr>
                <w:rFonts w:eastAsia="Times New Roman" w:cstheme="minorHAnsi"/>
                <w:color w:val="000000"/>
                <w:szCs w:val="24"/>
                <w:lang w:eastAsia="uk-UA"/>
              </w:rPr>
              <w:t xml:space="preserve">Kyjev, </w:t>
            </w:r>
            <w:r w:rsidRPr="008F0E45">
              <w:rPr>
                <w:rFonts w:cstheme="minorHAnsi"/>
              </w:rPr>
              <w:t>ulice Akademika Zabolotnoho, 21</w:t>
            </w:r>
          </w:p>
          <w:p w14:paraId="25A6745D" w14:textId="1C34137D" w:rsidR="008A7C40" w:rsidRPr="00DB0CD3" w:rsidRDefault="008A7C40" w:rsidP="008F0E45">
            <w:pPr>
              <w:rPr>
                <w:rFonts w:eastAsia="Times New Roman" w:cstheme="minorHAnsi"/>
                <w:color w:val="000000"/>
                <w:szCs w:val="24"/>
                <w:lang w:eastAsia="uk-UA"/>
              </w:rPr>
            </w:pPr>
          </w:p>
        </w:tc>
        <w:tc>
          <w:tcPr>
            <w:tcW w:w="1515" w:type="dxa"/>
          </w:tcPr>
          <w:p w14:paraId="7DCAD066" w14:textId="35D9A51C" w:rsidR="008A7C40" w:rsidRPr="00DB0CD3" w:rsidRDefault="008F0E45" w:rsidP="0077079C">
            <w:pPr>
              <w:rPr>
                <w:rFonts w:cstheme="minorHAnsi"/>
              </w:rPr>
            </w:pPr>
            <w:r w:rsidRPr="008F0E45">
              <w:rPr>
                <w:rFonts w:cstheme="minorHAnsi"/>
              </w:rPr>
              <w:t>do 31. prosince 2026</w:t>
            </w:r>
          </w:p>
        </w:tc>
      </w:tr>
    </w:tbl>
    <w:p w14:paraId="56B2EE24" w14:textId="77777777" w:rsidR="008A7C40" w:rsidRPr="008A7C40" w:rsidRDefault="008A7C40" w:rsidP="008A7C40">
      <w:pPr>
        <w:rPr>
          <w:rFonts w:cstheme="minorHAnsi"/>
        </w:rPr>
      </w:pPr>
    </w:p>
    <w:p w14:paraId="2966B0A6" w14:textId="77777777" w:rsidR="008A7C40" w:rsidRPr="00DB0CD3" w:rsidRDefault="008A7C40" w:rsidP="008A7C40">
      <w:pPr>
        <w:rPr>
          <w:rFonts w:cstheme="minorHAnsi"/>
        </w:rPr>
      </w:pPr>
      <w:r w:rsidRPr="00DB0CD3">
        <w:rPr>
          <w:rFonts w:cstheme="minorHAnsi"/>
        </w:rPr>
        <w:t>Podmínky platby</w:t>
      </w:r>
    </w:p>
    <w:tbl>
      <w:tblPr>
        <w:tblStyle w:val="Mkatabulky"/>
        <w:tblW w:w="0" w:type="auto"/>
        <w:tblLook w:val="04A0" w:firstRow="1" w:lastRow="0" w:firstColumn="1" w:lastColumn="0" w:noHBand="0" w:noVBand="1"/>
      </w:tblPr>
      <w:tblGrid>
        <w:gridCol w:w="1401"/>
        <w:gridCol w:w="3481"/>
        <w:gridCol w:w="1396"/>
        <w:gridCol w:w="1398"/>
        <w:gridCol w:w="1275"/>
        <w:gridCol w:w="1505"/>
      </w:tblGrid>
      <w:tr w:rsidR="008A7C40" w:rsidRPr="00DB0CD3" w14:paraId="53340911" w14:textId="77777777" w:rsidTr="00D14D4E">
        <w:tc>
          <w:tcPr>
            <w:tcW w:w="1408" w:type="dxa"/>
          </w:tcPr>
          <w:p w14:paraId="6393946A" w14:textId="77777777" w:rsidR="008A7C40" w:rsidRPr="00DB0CD3" w:rsidRDefault="008A7C40" w:rsidP="0077079C">
            <w:pPr>
              <w:rPr>
                <w:rFonts w:cstheme="minorHAnsi"/>
              </w:rPr>
            </w:pPr>
            <w:r w:rsidRPr="00DB0CD3">
              <w:rPr>
                <w:rFonts w:cstheme="minorHAnsi"/>
              </w:rPr>
              <w:t>Událost</w:t>
            </w:r>
          </w:p>
        </w:tc>
        <w:tc>
          <w:tcPr>
            <w:tcW w:w="3533" w:type="dxa"/>
          </w:tcPr>
          <w:p w14:paraId="2FB1849E" w14:textId="77777777" w:rsidR="008A7C40" w:rsidRPr="00DB0CD3" w:rsidRDefault="008A7C40" w:rsidP="0077079C">
            <w:pPr>
              <w:rPr>
                <w:rFonts w:cstheme="minorHAnsi"/>
              </w:rPr>
            </w:pPr>
            <w:r w:rsidRPr="00DB0CD3">
              <w:rPr>
                <w:rFonts w:cstheme="minorHAnsi"/>
              </w:rPr>
              <w:t>Popis</w:t>
            </w:r>
          </w:p>
        </w:tc>
        <w:tc>
          <w:tcPr>
            <w:tcW w:w="1300" w:type="dxa"/>
          </w:tcPr>
          <w:p w14:paraId="483980A2" w14:textId="77777777" w:rsidR="008A7C40" w:rsidRPr="00DB0CD3" w:rsidRDefault="008A7C40" w:rsidP="0077079C">
            <w:pPr>
              <w:rPr>
                <w:rFonts w:cstheme="minorHAnsi"/>
              </w:rPr>
            </w:pPr>
            <w:r w:rsidRPr="00DB0CD3">
              <w:rPr>
                <w:rFonts w:cstheme="minorHAnsi"/>
              </w:rPr>
              <w:t>Typ platby</w:t>
            </w:r>
          </w:p>
        </w:tc>
        <w:tc>
          <w:tcPr>
            <w:tcW w:w="1414" w:type="dxa"/>
          </w:tcPr>
          <w:p w14:paraId="61089B85" w14:textId="77777777" w:rsidR="008A7C40" w:rsidRPr="00DB0CD3" w:rsidRDefault="008A7C40" w:rsidP="0077079C">
            <w:pPr>
              <w:rPr>
                <w:rFonts w:cstheme="minorHAnsi"/>
              </w:rPr>
            </w:pPr>
            <w:r w:rsidRPr="00DB0CD3">
              <w:rPr>
                <w:rFonts w:cstheme="minorHAnsi"/>
              </w:rPr>
              <w:t>Termín (dny)</w:t>
            </w:r>
          </w:p>
        </w:tc>
        <w:tc>
          <w:tcPr>
            <w:tcW w:w="1276" w:type="dxa"/>
          </w:tcPr>
          <w:p w14:paraId="224320E6" w14:textId="77777777" w:rsidR="008A7C40" w:rsidRPr="00DB0CD3" w:rsidRDefault="008A7C40" w:rsidP="0077079C">
            <w:pPr>
              <w:rPr>
                <w:rFonts w:cstheme="minorHAnsi"/>
              </w:rPr>
            </w:pPr>
            <w:r w:rsidRPr="00DB0CD3">
              <w:rPr>
                <w:rFonts w:cstheme="minorHAnsi"/>
              </w:rPr>
              <w:t>Typ dnů</w:t>
            </w:r>
          </w:p>
        </w:tc>
        <w:tc>
          <w:tcPr>
            <w:tcW w:w="1525" w:type="dxa"/>
          </w:tcPr>
          <w:p w14:paraId="0451DA65" w14:textId="77777777" w:rsidR="008A7C40" w:rsidRPr="00DB0CD3" w:rsidRDefault="008A7C40" w:rsidP="0077079C">
            <w:pPr>
              <w:rPr>
                <w:rFonts w:cstheme="minorHAnsi"/>
              </w:rPr>
            </w:pPr>
            <w:r w:rsidRPr="00DB0CD3">
              <w:rPr>
                <w:rFonts w:cstheme="minorHAnsi"/>
              </w:rPr>
              <w:t>Výše platby, %</w:t>
            </w:r>
          </w:p>
        </w:tc>
      </w:tr>
      <w:tr w:rsidR="008A7C40" w:rsidRPr="00DB0CD3" w14:paraId="38FBF8D4" w14:textId="77777777" w:rsidTr="00D14D4E">
        <w:trPr>
          <w:trHeight w:val="2112"/>
        </w:trPr>
        <w:tc>
          <w:tcPr>
            <w:tcW w:w="1408" w:type="dxa"/>
          </w:tcPr>
          <w:p w14:paraId="241653B0" w14:textId="36515D98" w:rsidR="00FF3FA6" w:rsidRDefault="00D14D4E" w:rsidP="0077079C">
            <w:pPr>
              <w:rPr>
                <w:rFonts w:cstheme="minorHAnsi"/>
              </w:rPr>
            </w:pPr>
            <w:r>
              <w:rPr>
                <w:rFonts w:cstheme="minorHAnsi"/>
              </w:rPr>
              <w:t>P</w:t>
            </w:r>
            <w:r w:rsidR="0020568A" w:rsidRPr="0020568A">
              <w:rPr>
                <w:rFonts w:cstheme="minorHAnsi"/>
              </w:rPr>
              <w:t>rovedení platby</w:t>
            </w:r>
          </w:p>
          <w:p w14:paraId="04FCCE84" w14:textId="77777777" w:rsidR="00FF3FA6" w:rsidRDefault="00FF3FA6" w:rsidP="0077079C">
            <w:pPr>
              <w:rPr>
                <w:rFonts w:cstheme="minorHAnsi"/>
              </w:rPr>
            </w:pPr>
          </w:p>
          <w:p w14:paraId="674FB059" w14:textId="77777777" w:rsidR="00FF3FA6" w:rsidRDefault="00FF3FA6" w:rsidP="0077079C">
            <w:pPr>
              <w:rPr>
                <w:rFonts w:cstheme="minorHAnsi"/>
              </w:rPr>
            </w:pPr>
          </w:p>
          <w:p w14:paraId="1EE3A859" w14:textId="77777777" w:rsidR="00FF3FA6" w:rsidRDefault="00FF3FA6" w:rsidP="0077079C">
            <w:pPr>
              <w:rPr>
                <w:rFonts w:cstheme="minorHAnsi"/>
              </w:rPr>
            </w:pPr>
          </w:p>
          <w:p w14:paraId="010252BB" w14:textId="77777777" w:rsidR="00FF3FA6" w:rsidRDefault="00FF3FA6" w:rsidP="0077079C">
            <w:pPr>
              <w:rPr>
                <w:rFonts w:cstheme="minorHAnsi"/>
              </w:rPr>
            </w:pPr>
          </w:p>
          <w:p w14:paraId="0E4CA9BF" w14:textId="67CEF184" w:rsidR="008A7C40" w:rsidRPr="00DB0CD3" w:rsidRDefault="008A7C40" w:rsidP="0077079C">
            <w:pPr>
              <w:rPr>
                <w:rFonts w:cstheme="minorHAnsi"/>
              </w:rPr>
            </w:pPr>
          </w:p>
        </w:tc>
        <w:tc>
          <w:tcPr>
            <w:tcW w:w="3533" w:type="dxa"/>
          </w:tcPr>
          <w:p w14:paraId="2E18AC53" w14:textId="0ECE94A6" w:rsidR="008A7C40" w:rsidRPr="00DB0CD3" w:rsidRDefault="0020568A" w:rsidP="00354CDB">
            <w:pPr>
              <w:rPr>
                <w:rFonts w:cstheme="minorHAnsi"/>
              </w:rPr>
            </w:pPr>
            <w:r w:rsidRPr="0020568A">
              <w:rPr>
                <w:rFonts w:cstheme="minorHAnsi"/>
              </w:rPr>
              <w:t>Dodací lhůta zboží: nejpozději 12 měsíců od data zálohové platby za zboží.</w:t>
            </w:r>
          </w:p>
        </w:tc>
        <w:tc>
          <w:tcPr>
            <w:tcW w:w="1300" w:type="dxa"/>
          </w:tcPr>
          <w:p w14:paraId="589194E3" w14:textId="4100733A" w:rsidR="00FF3FA6" w:rsidRDefault="001650B2" w:rsidP="0077079C">
            <w:pPr>
              <w:rPr>
                <w:rFonts w:cstheme="minorHAnsi"/>
              </w:rPr>
            </w:pPr>
            <w:r w:rsidRPr="001650B2">
              <w:rPr>
                <w:rFonts w:cstheme="minorHAnsi"/>
              </w:rPr>
              <w:t>Jednorázov</w:t>
            </w:r>
            <w:r>
              <w:rPr>
                <w:rFonts w:cstheme="minorHAnsi"/>
              </w:rPr>
              <w:t>á</w:t>
            </w:r>
            <w:r w:rsidRPr="001650B2">
              <w:rPr>
                <w:rFonts w:cstheme="minorHAnsi"/>
              </w:rPr>
              <w:t xml:space="preserve"> </w:t>
            </w:r>
            <w:r w:rsidR="00D14D4E" w:rsidRPr="00D14D4E">
              <w:rPr>
                <w:rFonts w:cstheme="minorHAnsi"/>
              </w:rPr>
              <w:t>do</w:t>
            </w:r>
            <w:r w:rsidR="00D14D4E">
              <w:rPr>
                <w:rFonts w:cstheme="minorHAnsi"/>
              </w:rPr>
              <w:t>dávka</w:t>
            </w:r>
          </w:p>
          <w:p w14:paraId="60B59B3B" w14:textId="77777777" w:rsidR="00FF3FA6" w:rsidRDefault="00FF3FA6" w:rsidP="0077079C">
            <w:pPr>
              <w:rPr>
                <w:rFonts w:cstheme="minorHAnsi"/>
              </w:rPr>
            </w:pPr>
          </w:p>
          <w:p w14:paraId="3C58E111" w14:textId="77777777" w:rsidR="00FF3FA6" w:rsidRDefault="00FF3FA6" w:rsidP="0077079C">
            <w:pPr>
              <w:rPr>
                <w:rFonts w:cstheme="minorHAnsi"/>
              </w:rPr>
            </w:pPr>
          </w:p>
          <w:p w14:paraId="1642128D" w14:textId="77777777" w:rsidR="00FF3FA6" w:rsidRDefault="00FF3FA6" w:rsidP="0077079C">
            <w:pPr>
              <w:rPr>
                <w:rFonts w:cstheme="minorHAnsi"/>
              </w:rPr>
            </w:pPr>
          </w:p>
          <w:p w14:paraId="2EB440EE" w14:textId="77777777" w:rsidR="00FF3FA6" w:rsidRDefault="00FF3FA6" w:rsidP="0077079C">
            <w:pPr>
              <w:rPr>
                <w:rFonts w:cstheme="minorHAnsi"/>
              </w:rPr>
            </w:pPr>
          </w:p>
          <w:p w14:paraId="2A05FE76" w14:textId="77777777" w:rsidR="00FF3FA6" w:rsidRDefault="00FF3FA6" w:rsidP="0077079C">
            <w:pPr>
              <w:rPr>
                <w:rFonts w:cstheme="minorHAnsi"/>
              </w:rPr>
            </w:pPr>
          </w:p>
          <w:p w14:paraId="69F1CFB3" w14:textId="77777777" w:rsidR="00FF3FA6" w:rsidRDefault="00FF3FA6" w:rsidP="0077079C">
            <w:pPr>
              <w:rPr>
                <w:rFonts w:cstheme="minorHAnsi"/>
              </w:rPr>
            </w:pPr>
          </w:p>
          <w:p w14:paraId="0397BEE1" w14:textId="377D08A4" w:rsidR="008A7C40" w:rsidRPr="00DB0CD3" w:rsidRDefault="008A7C40" w:rsidP="0077079C">
            <w:pPr>
              <w:rPr>
                <w:rFonts w:cstheme="minorHAnsi"/>
              </w:rPr>
            </w:pPr>
          </w:p>
        </w:tc>
        <w:tc>
          <w:tcPr>
            <w:tcW w:w="1414" w:type="dxa"/>
          </w:tcPr>
          <w:p w14:paraId="5EE210A7" w14:textId="56259E3F" w:rsidR="00FF3FA6" w:rsidRPr="0020568A" w:rsidRDefault="001650B2" w:rsidP="0077079C">
            <w:r>
              <w:rPr>
                <w:lang w:val="uk-UA"/>
              </w:rPr>
              <w:t>3</w:t>
            </w:r>
            <w:r w:rsidR="0020568A">
              <w:rPr>
                <w:lang w:val="uk-UA"/>
              </w:rPr>
              <w:t>65</w:t>
            </w:r>
          </w:p>
          <w:p w14:paraId="6F2E9D57" w14:textId="77777777" w:rsidR="00FF3FA6" w:rsidRDefault="00FF3FA6" w:rsidP="0077079C"/>
          <w:p w14:paraId="1A708490" w14:textId="77777777" w:rsidR="00FF3FA6" w:rsidRDefault="00FF3FA6" w:rsidP="0077079C"/>
          <w:p w14:paraId="5D4AC22C" w14:textId="77777777" w:rsidR="00FF3FA6" w:rsidRDefault="00FF3FA6" w:rsidP="0077079C"/>
          <w:p w14:paraId="07559CA2" w14:textId="77777777" w:rsidR="00FF3FA6" w:rsidRDefault="00FF3FA6" w:rsidP="0077079C"/>
          <w:p w14:paraId="4E557E35" w14:textId="77777777" w:rsidR="00FF3FA6" w:rsidRDefault="00FF3FA6" w:rsidP="0077079C"/>
          <w:p w14:paraId="26E0AEAC" w14:textId="77777777" w:rsidR="00FF3FA6" w:rsidRDefault="00FF3FA6" w:rsidP="0077079C"/>
          <w:p w14:paraId="6F825F3B" w14:textId="1C99A18D" w:rsidR="008A7C40" w:rsidRPr="00DB0CD3" w:rsidRDefault="008A7C40" w:rsidP="0077079C">
            <w:pPr>
              <w:rPr>
                <w:rFonts w:cstheme="minorHAnsi"/>
              </w:rPr>
            </w:pPr>
          </w:p>
        </w:tc>
        <w:tc>
          <w:tcPr>
            <w:tcW w:w="1276" w:type="dxa"/>
          </w:tcPr>
          <w:p w14:paraId="62916EAD" w14:textId="4BC75043" w:rsidR="00FF3FA6" w:rsidRDefault="00FF3FA6" w:rsidP="0077079C">
            <w:r w:rsidRPr="00433C39">
              <w:t>Kalendářní</w:t>
            </w:r>
          </w:p>
          <w:p w14:paraId="4E5FE638" w14:textId="77777777" w:rsidR="00FF3FA6" w:rsidRDefault="00FF3FA6" w:rsidP="0077079C"/>
          <w:p w14:paraId="0875201F" w14:textId="77777777" w:rsidR="00FF3FA6" w:rsidRDefault="00FF3FA6" w:rsidP="0077079C"/>
          <w:p w14:paraId="00C014F7" w14:textId="77777777" w:rsidR="00FF3FA6" w:rsidRDefault="00FF3FA6" w:rsidP="0077079C"/>
          <w:p w14:paraId="2E1B9ADA" w14:textId="77777777" w:rsidR="00FF3FA6" w:rsidRDefault="00FF3FA6" w:rsidP="0077079C"/>
          <w:p w14:paraId="34F8B9DC" w14:textId="77777777" w:rsidR="00FF3FA6" w:rsidRDefault="00FF3FA6" w:rsidP="0077079C"/>
          <w:p w14:paraId="0401578E" w14:textId="77777777" w:rsidR="00FF3FA6" w:rsidRDefault="00FF3FA6" w:rsidP="0077079C"/>
          <w:p w14:paraId="778C3BB0" w14:textId="6DA6564F" w:rsidR="008A7C40" w:rsidRPr="00DB0CD3" w:rsidRDefault="008A7C40" w:rsidP="0077079C">
            <w:pPr>
              <w:rPr>
                <w:rFonts w:cstheme="minorHAnsi"/>
              </w:rPr>
            </w:pPr>
          </w:p>
        </w:tc>
        <w:tc>
          <w:tcPr>
            <w:tcW w:w="1525" w:type="dxa"/>
          </w:tcPr>
          <w:p w14:paraId="0E7C584F" w14:textId="21560D56" w:rsidR="00FF3FA6" w:rsidRPr="00D14D4E" w:rsidRDefault="00D14D4E" w:rsidP="0077079C">
            <w:r>
              <w:rPr>
                <w:lang w:val="uk-UA"/>
              </w:rPr>
              <w:t>100</w:t>
            </w:r>
          </w:p>
          <w:p w14:paraId="6F6E51B7" w14:textId="77777777" w:rsidR="00FF3FA6" w:rsidRDefault="00FF3FA6" w:rsidP="0077079C"/>
          <w:p w14:paraId="56FE23AF" w14:textId="77777777" w:rsidR="00FF3FA6" w:rsidRDefault="00FF3FA6" w:rsidP="0077079C"/>
          <w:p w14:paraId="0B9E84C0" w14:textId="77777777" w:rsidR="00FF3FA6" w:rsidRDefault="00FF3FA6" w:rsidP="0077079C"/>
          <w:p w14:paraId="4217B1FD" w14:textId="77777777" w:rsidR="00FF3FA6" w:rsidRDefault="00FF3FA6" w:rsidP="0077079C"/>
          <w:p w14:paraId="73BFCADB" w14:textId="77777777" w:rsidR="00FF3FA6" w:rsidRDefault="00FF3FA6" w:rsidP="0077079C"/>
          <w:p w14:paraId="7439B7DD" w14:textId="77777777" w:rsidR="00FF3FA6" w:rsidRDefault="00FF3FA6" w:rsidP="0077079C"/>
          <w:p w14:paraId="59DAC672" w14:textId="2A8D8F66" w:rsidR="008A7C40" w:rsidRPr="00DB0CD3" w:rsidRDefault="008A7C40" w:rsidP="0077079C">
            <w:pPr>
              <w:rPr>
                <w:rFonts w:cstheme="minorHAnsi"/>
              </w:rPr>
            </w:pPr>
          </w:p>
        </w:tc>
      </w:tr>
      <w:tr w:rsidR="00FF3FA6" w:rsidRPr="00DB0CD3" w14:paraId="69B80A61" w14:textId="77777777" w:rsidTr="00D14D4E">
        <w:trPr>
          <w:trHeight w:val="1193"/>
        </w:trPr>
        <w:tc>
          <w:tcPr>
            <w:tcW w:w="1408" w:type="dxa"/>
          </w:tcPr>
          <w:p w14:paraId="07E9C777" w14:textId="21BC46F0" w:rsidR="008A24A6" w:rsidRPr="008A24A6" w:rsidRDefault="00FF3FA6" w:rsidP="008A24A6">
            <w:pPr>
              <w:rPr>
                <w:rFonts w:cstheme="minorHAnsi"/>
                <w:lang w:val="uk-UA"/>
              </w:rPr>
            </w:pPr>
            <w:r w:rsidRPr="00DB0CD3">
              <w:rPr>
                <w:rFonts w:cstheme="minorHAnsi"/>
              </w:rPr>
              <w:lastRenderedPageBreak/>
              <w:t>D</w:t>
            </w:r>
            <w:r w:rsidR="008A24A6" w:rsidRPr="008A24A6">
              <w:rPr>
                <w:rFonts w:cstheme="minorHAnsi"/>
              </w:rPr>
              <w:t>atum faktury</w:t>
            </w:r>
          </w:p>
          <w:p w14:paraId="39FE97D3" w14:textId="01C6C9BB" w:rsidR="00FF3FA6" w:rsidRPr="008A24A6" w:rsidRDefault="00FF3FA6" w:rsidP="008A24A6">
            <w:pPr>
              <w:rPr>
                <w:rFonts w:cstheme="minorHAnsi"/>
                <w:lang w:val="uk-UA"/>
              </w:rPr>
            </w:pPr>
          </w:p>
        </w:tc>
        <w:tc>
          <w:tcPr>
            <w:tcW w:w="3533" w:type="dxa"/>
          </w:tcPr>
          <w:p w14:paraId="77135177" w14:textId="033BDD9A" w:rsidR="00FF3FA6" w:rsidRPr="001650B2" w:rsidRDefault="008A24A6" w:rsidP="001650B2">
            <w:pPr>
              <w:rPr>
                <w:rFonts w:cstheme="minorHAnsi"/>
                <w:lang w:val="uk-UA"/>
              </w:rPr>
            </w:pPr>
            <w:r w:rsidRPr="008A24A6">
              <w:rPr>
                <w:rFonts w:cstheme="minorHAnsi"/>
                <w:lang w:val="uk-UA"/>
              </w:rPr>
              <w:t>Platba za Zboží bude provedena předběžnou platbou na základě faktury vystavené Dodavatelem, jejíž datum bude dohodnuto se Zákazníkem, nejpozději však do 1. prosince 2026 (v plné výši nebo částečně, jednotlivé platby až do celkové výše 100 % ceny Zboží dodaného dle této Smlouvy) v souladu s Vyhláškou Ministerstva zdravotnictví Ukrajiny ze dne 21. srpna 2023 č. 1499 „O zálohové platbě za zboží, práce a služby z rozpočtových prostředků“.</w:t>
            </w:r>
            <w:r>
              <w:rPr>
                <w:rFonts w:cstheme="minorHAnsi"/>
                <w:lang w:val="uk-UA"/>
              </w:rPr>
              <w:t xml:space="preserve"> </w:t>
            </w:r>
            <w:r w:rsidRPr="008A24A6">
              <w:rPr>
                <w:rFonts w:cstheme="minorHAnsi"/>
                <w:lang w:val="uk-UA"/>
              </w:rPr>
              <w:t>Zálohová platba ze strany Zákazníka bude provedena převodem finančních prostředků za zboží dodané na základě této Smlouvy na mimorozpočtové účty otevřené Dodavatelem u orgánů Státní pokladny v souladu s postupem stanoveným právními předpisy.</w:t>
            </w:r>
            <w:r>
              <w:rPr>
                <w:rFonts w:cstheme="minorHAnsi"/>
                <w:lang w:val="uk-UA"/>
              </w:rPr>
              <w:t xml:space="preserve"> </w:t>
            </w:r>
            <w:r w:rsidRPr="008A24A6">
              <w:rPr>
                <w:rFonts w:cstheme="minorHAnsi"/>
                <w:lang w:val="uk-UA"/>
              </w:rPr>
              <w:t>Dodavatel má právo dodat Zboží Zákazníkovi bez předchozí platby, za předpokladu, že dodání Zboží v plném rozsahu musí být dokončeno nejpozději do 22. prosince 2026.</w:t>
            </w:r>
            <w:r>
              <w:rPr>
                <w:rFonts w:cstheme="minorHAnsi"/>
                <w:lang w:val="uk-UA"/>
              </w:rPr>
              <w:t xml:space="preserve"> </w:t>
            </w:r>
            <w:r w:rsidRPr="008A24A6">
              <w:rPr>
                <w:rFonts w:cstheme="minorHAnsi"/>
                <w:lang w:val="uk-UA"/>
              </w:rPr>
              <w:t>V tomto případě Zákazník uhradí za dodané Zboží ve výši 100 % ceny, na základě dokladů potvrzujících skutečnost dodání (výdajové faktury), do 30 (třiceti) pracovních dnů od data dodání.</w:t>
            </w:r>
          </w:p>
        </w:tc>
        <w:tc>
          <w:tcPr>
            <w:tcW w:w="1300" w:type="dxa"/>
          </w:tcPr>
          <w:p w14:paraId="3B293DF0" w14:textId="2E297425" w:rsidR="00FF3FA6" w:rsidRDefault="000E78B5" w:rsidP="0077079C">
            <w:pPr>
              <w:rPr>
                <w:rFonts w:cstheme="minorHAnsi"/>
              </w:rPr>
            </w:pPr>
            <w:r w:rsidRPr="000E78B5">
              <w:rPr>
                <w:rFonts w:cstheme="minorHAnsi"/>
              </w:rPr>
              <w:t>Záloha</w:t>
            </w:r>
            <w:r w:rsidR="00FF3FA6" w:rsidRPr="00DB0CD3">
              <w:rPr>
                <w:rFonts w:cstheme="minorHAnsi"/>
              </w:rPr>
              <w:t xml:space="preserve"> </w:t>
            </w:r>
          </w:p>
        </w:tc>
        <w:tc>
          <w:tcPr>
            <w:tcW w:w="1414" w:type="dxa"/>
          </w:tcPr>
          <w:p w14:paraId="3839F5D5" w14:textId="7BA66B19" w:rsidR="00FF3FA6" w:rsidRPr="004C189C" w:rsidRDefault="001650B2" w:rsidP="0077079C">
            <w:r>
              <w:rPr>
                <w:lang w:val="uk-UA"/>
              </w:rPr>
              <w:t>30</w:t>
            </w:r>
          </w:p>
        </w:tc>
        <w:tc>
          <w:tcPr>
            <w:tcW w:w="1276" w:type="dxa"/>
          </w:tcPr>
          <w:p w14:paraId="2298B776" w14:textId="0627A189" w:rsidR="00FF3FA6" w:rsidRDefault="000E78B5" w:rsidP="0077079C">
            <w:r>
              <w:t>Pracov</w:t>
            </w:r>
            <w:r w:rsidR="00FF3FA6" w:rsidRPr="00433C39">
              <w:t>ní</w:t>
            </w:r>
          </w:p>
        </w:tc>
        <w:tc>
          <w:tcPr>
            <w:tcW w:w="1525" w:type="dxa"/>
          </w:tcPr>
          <w:p w14:paraId="57C2DD7E" w14:textId="547AA6F0" w:rsidR="00FF3FA6" w:rsidRPr="00D14D4E" w:rsidRDefault="00D14D4E" w:rsidP="0077079C">
            <w:r>
              <w:rPr>
                <w:lang w:val="uk-UA"/>
              </w:rPr>
              <w:t>100</w:t>
            </w:r>
          </w:p>
        </w:tc>
      </w:tr>
    </w:tbl>
    <w:p w14:paraId="3585A8B2" w14:textId="77777777" w:rsidR="008A7C40" w:rsidRPr="00DB0CD3" w:rsidRDefault="008A7C40" w:rsidP="008A7C40">
      <w:pPr>
        <w:rPr>
          <w:rFonts w:cstheme="minorHAnsi"/>
        </w:rPr>
      </w:pPr>
    </w:p>
    <w:p w14:paraId="63A579AC" w14:textId="76039FCA" w:rsidR="008A7C40" w:rsidRPr="007575BC" w:rsidRDefault="008A7C40" w:rsidP="008A7C40">
      <w:pPr>
        <w:rPr>
          <w:rFonts w:cstheme="minorHAnsi"/>
        </w:rPr>
      </w:pPr>
      <w:bookmarkStart w:id="1" w:name="_Hlk132825464"/>
      <w:r w:rsidRPr="00DB0CD3">
        <w:rPr>
          <w:rFonts w:cstheme="minorHAnsi"/>
        </w:rPr>
        <w:t>Očekávaná hodnota položky nákupu:</w:t>
      </w:r>
      <w:r w:rsidRPr="00DB0CD3">
        <w:rPr>
          <w:rFonts w:cstheme="minorHAnsi"/>
        </w:rPr>
        <w:tab/>
      </w:r>
      <w:r w:rsidRPr="00DB0CD3">
        <w:rPr>
          <w:rFonts w:cstheme="minorHAnsi"/>
          <w:lang w:val="uk-UA"/>
        </w:rPr>
        <w:tab/>
      </w:r>
      <w:r w:rsidRPr="00DB0CD3">
        <w:rPr>
          <w:rFonts w:cstheme="minorHAnsi"/>
          <w:lang w:val="uk-UA"/>
        </w:rPr>
        <w:tab/>
      </w:r>
      <w:r w:rsidR="007211A3" w:rsidRPr="007211A3">
        <w:rPr>
          <w:rFonts w:cstheme="minorHAnsi"/>
        </w:rPr>
        <w:t>83 755 295,95 UAH</w:t>
      </w:r>
      <w:r w:rsidRPr="007575BC">
        <w:rPr>
          <w:rFonts w:cstheme="minorHAnsi"/>
          <w:lang w:val="cs"/>
        </w:rPr>
        <w:t xml:space="preserve"> (cca </w:t>
      </w:r>
      <w:r w:rsidR="00770205">
        <w:rPr>
          <w:rFonts w:cstheme="minorHAnsi"/>
          <w:lang w:val="uk-UA"/>
        </w:rPr>
        <w:t>1</w:t>
      </w:r>
      <w:r w:rsidR="004C189C">
        <w:rPr>
          <w:rFonts w:cstheme="minorHAnsi"/>
          <w:lang w:val="uk-UA"/>
        </w:rPr>
        <w:t>6</w:t>
      </w:r>
      <w:r w:rsidR="007211A3">
        <w:rPr>
          <w:rFonts w:cstheme="minorHAnsi"/>
          <w:lang w:val="uk-UA"/>
        </w:rPr>
        <w:t>75</w:t>
      </w:r>
      <w:r w:rsidRPr="007575BC">
        <w:rPr>
          <w:rFonts w:cstheme="minorHAnsi"/>
          <w:lang w:val="cs"/>
        </w:rPr>
        <w:t>,</w:t>
      </w:r>
      <w:r w:rsidR="007211A3">
        <w:rPr>
          <w:rFonts w:cstheme="minorHAnsi"/>
          <w:lang w:val="uk-UA"/>
        </w:rPr>
        <w:t>1</w:t>
      </w:r>
      <w:r w:rsidR="00D70208" w:rsidRPr="007575BC">
        <w:rPr>
          <w:rFonts w:cstheme="minorHAnsi"/>
        </w:rPr>
        <w:t xml:space="preserve"> </w:t>
      </w:r>
      <w:r w:rsidRPr="007575BC">
        <w:rPr>
          <w:rFonts w:cstheme="minorHAnsi"/>
          <w:lang w:val="cs"/>
        </w:rPr>
        <w:t>- tis. EUR)</w:t>
      </w:r>
    </w:p>
    <w:p w14:paraId="5E39A07C" w14:textId="2B419B2C" w:rsidR="008A7C40" w:rsidRPr="007575BC" w:rsidRDefault="008A7C40" w:rsidP="008A7C40">
      <w:pPr>
        <w:rPr>
          <w:rFonts w:cstheme="minorHAnsi"/>
        </w:rPr>
      </w:pPr>
      <w:r w:rsidRPr="007575BC">
        <w:rPr>
          <w:rFonts w:cstheme="minorHAnsi"/>
        </w:rPr>
        <w:t>Minimální velikost kroku snížení ceny:</w:t>
      </w:r>
      <w:r w:rsidRPr="007575BC">
        <w:rPr>
          <w:rFonts w:cstheme="minorHAnsi"/>
        </w:rPr>
        <w:tab/>
      </w:r>
      <w:r w:rsidRPr="007575BC">
        <w:rPr>
          <w:rFonts w:cstheme="minorHAnsi"/>
          <w:lang w:val="uk-UA"/>
        </w:rPr>
        <w:tab/>
      </w:r>
      <w:r w:rsidR="007211A3" w:rsidRPr="007211A3">
        <w:rPr>
          <w:rFonts w:cstheme="minorHAnsi"/>
        </w:rPr>
        <w:t>837 552,96 UAH</w:t>
      </w:r>
      <w:r w:rsidRPr="007575BC">
        <w:rPr>
          <w:rFonts w:cstheme="minorHAnsi"/>
          <w:lang w:val="cs"/>
        </w:rPr>
        <w:t xml:space="preserve"> (cca </w:t>
      </w:r>
      <w:r w:rsidR="007211A3">
        <w:rPr>
          <w:rFonts w:cstheme="minorHAnsi"/>
          <w:lang w:val="uk-UA"/>
        </w:rPr>
        <w:t xml:space="preserve">16 </w:t>
      </w:r>
      <w:r w:rsidRPr="007575BC">
        <w:rPr>
          <w:rFonts w:cstheme="minorHAnsi"/>
          <w:lang w:val="cs"/>
        </w:rPr>
        <w:t>tis. EUR)</w:t>
      </w:r>
    </w:p>
    <w:p w14:paraId="63CEAF8E" w14:textId="77777777" w:rsidR="008A7C40" w:rsidRPr="00DB0CD3" w:rsidRDefault="008A7C40" w:rsidP="008A7C40">
      <w:pPr>
        <w:spacing w:after="0"/>
        <w:rPr>
          <w:rFonts w:cstheme="minorHAnsi"/>
        </w:rPr>
      </w:pPr>
      <w:r w:rsidRPr="00DB0CD3">
        <w:rPr>
          <w:rFonts w:cstheme="minorHAnsi"/>
        </w:rPr>
        <w:t>Matematický vzorec pro</w:t>
      </w:r>
    </w:p>
    <w:p w14:paraId="0B31B3C1" w14:textId="77777777" w:rsidR="008A7C40" w:rsidRPr="00DB0CD3" w:rsidRDefault="008A7C40" w:rsidP="008A7C40">
      <w:pPr>
        <w:rPr>
          <w:rFonts w:cstheme="minorHAnsi"/>
        </w:rPr>
      </w:pPr>
      <w:r w:rsidRPr="00DB0CD3">
        <w:rPr>
          <w:rFonts w:cstheme="minorHAnsi"/>
        </w:rPr>
        <w:t>výpočet uvedené ceny (pokud se bude používat)</w:t>
      </w:r>
      <w:r w:rsidRPr="00DB0CD3">
        <w:rPr>
          <w:rFonts w:cstheme="minorHAnsi"/>
        </w:rPr>
        <w:tab/>
        <w:t>není uvedeno</w:t>
      </w:r>
    </w:p>
    <w:p w14:paraId="0CC9AC70" w14:textId="3EF54D4B" w:rsidR="008A7C40" w:rsidRPr="00C5772B" w:rsidRDefault="008A7C40" w:rsidP="008A7C40">
      <w:pPr>
        <w:rPr>
          <w:rFonts w:cstheme="minorHAnsi"/>
          <w:lang w:val="uk-UA"/>
        </w:rPr>
      </w:pPr>
      <w:r w:rsidRPr="00DB0CD3">
        <w:rPr>
          <w:rFonts w:cstheme="minorHAnsi"/>
        </w:rPr>
        <w:t xml:space="preserve">Lhůta pro podání nabídek </w:t>
      </w:r>
      <w:r w:rsidRPr="00DB0CD3">
        <w:rPr>
          <w:rFonts w:cstheme="minorHAnsi"/>
        </w:rPr>
        <w:tab/>
      </w:r>
      <w:r w:rsidRPr="00DB0CD3">
        <w:rPr>
          <w:rFonts w:cstheme="minorHAnsi"/>
        </w:rPr>
        <w:tab/>
      </w:r>
      <w:r w:rsidRPr="00DB0CD3">
        <w:rPr>
          <w:rFonts w:cstheme="minorHAnsi"/>
        </w:rPr>
        <w:tab/>
      </w:r>
      <w:r w:rsidRPr="00DB0CD3">
        <w:rPr>
          <w:rFonts w:cstheme="minorHAnsi"/>
        </w:rPr>
        <w:tab/>
      </w:r>
      <w:r w:rsidR="007211A3" w:rsidRPr="007211A3">
        <w:rPr>
          <w:rFonts w:cstheme="minorHAnsi"/>
        </w:rPr>
        <w:t>3. září 2026 09:00</w:t>
      </w:r>
    </w:p>
    <w:p w14:paraId="2FE8F671" w14:textId="77777777" w:rsidR="008A7C40" w:rsidRPr="00DB0CD3" w:rsidRDefault="008A7C40" w:rsidP="008A7C40">
      <w:pPr>
        <w:rPr>
          <w:rFonts w:cstheme="minorHAnsi"/>
        </w:rPr>
      </w:pPr>
      <w:r w:rsidRPr="00DB0CD3">
        <w:rPr>
          <w:rFonts w:cstheme="minorHAnsi"/>
        </w:rPr>
        <w:t xml:space="preserve">Jazyk nabídky: </w:t>
      </w:r>
      <w:r w:rsidRPr="00DB0CD3">
        <w:rPr>
          <w:rFonts w:cstheme="minorHAnsi"/>
        </w:rPr>
        <w:tab/>
      </w:r>
      <w:r w:rsidRPr="00DB0CD3">
        <w:rPr>
          <w:rFonts w:cstheme="minorHAnsi"/>
        </w:rPr>
        <w:tab/>
      </w:r>
      <w:r w:rsidRPr="00DB0CD3">
        <w:rPr>
          <w:rFonts w:cstheme="minorHAnsi"/>
        </w:rPr>
        <w:tab/>
      </w:r>
      <w:r w:rsidRPr="00DB0CD3">
        <w:rPr>
          <w:rFonts w:cstheme="minorHAnsi"/>
        </w:rPr>
        <w:tab/>
      </w:r>
      <w:r w:rsidRPr="00DB0CD3">
        <w:rPr>
          <w:rFonts w:cstheme="minorHAnsi"/>
        </w:rPr>
        <w:tab/>
      </w:r>
      <w:r w:rsidRPr="00DB0CD3">
        <w:rPr>
          <w:rFonts w:cstheme="minorHAnsi"/>
        </w:rPr>
        <w:tab/>
      </w:r>
      <w:r>
        <w:rPr>
          <w:rFonts w:cstheme="minorHAnsi"/>
        </w:rPr>
        <w:t>ukrajinština</w:t>
      </w:r>
    </w:p>
    <w:p w14:paraId="174317E8" w14:textId="77777777" w:rsidR="008A7C40" w:rsidRPr="00DB0CD3" w:rsidRDefault="008A7C40" w:rsidP="008A7C40">
      <w:pPr>
        <w:spacing w:after="0"/>
        <w:rPr>
          <w:rFonts w:cstheme="minorHAnsi"/>
        </w:rPr>
      </w:pPr>
      <w:r w:rsidRPr="00DB0CD3">
        <w:rPr>
          <w:rFonts w:cstheme="minorHAnsi"/>
        </w:rPr>
        <w:t>Výše zabezpečení nabídky (pokud zákazník požaduje</w:t>
      </w:r>
    </w:p>
    <w:p w14:paraId="03F8E45E" w14:textId="711D9B1F" w:rsidR="008A7C40" w:rsidRPr="00DB0CD3" w:rsidRDefault="008A7C40" w:rsidP="008A7C40">
      <w:pPr>
        <w:rPr>
          <w:rFonts w:cstheme="minorHAnsi"/>
        </w:rPr>
      </w:pPr>
      <w:r w:rsidRPr="00DB0CD3">
        <w:rPr>
          <w:rFonts w:cstheme="minorHAnsi"/>
        </w:rPr>
        <w:t>její zabezpečení):</w:t>
      </w:r>
      <w:r w:rsidRPr="00DB0CD3">
        <w:rPr>
          <w:rFonts w:cstheme="minorHAnsi"/>
        </w:rPr>
        <w:tab/>
      </w:r>
      <w:r w:rsidRPr="00DB0CD3">
        <w:rPr>
          <w:rFonts w:cstheme="minorHAnsi"/>
        </w:rPr>
        <w:tab/>
      </w:r>
      <w:r w:rsidRPr="00DB0CD3">
        <w:rPr>
          <w:rFonts w:cstheme="minorHAnsi"/>
        </w:rPr>
        <w:tab/>
      </w:r>
      <w:r w:rsidRPr="00DB0CD3">
        <w:rPr>
          <w:rFonts w:cstheme="minorHAnsi"/>
        </w:rPr>
        <w:tab/>
      </w:r>
      <w:r w:rsidRPr="00DB0CD3">
        <w:rPr>
          <w:rFonts w:cstheme="minorHAnsi"/>
        </w:rPr>
        <w:tab/>
      </w:r>
      <w:r w:rsidR="007211A3" w:rsidRPr="00DB0CD3">
        <w:rPr>
          <w:rFonts w:cstheme="minorHAnsi"/>
        </w:rPr>
        <w:t>není uvedeno</w:t>
      </w:r>
    </w:p>
    <w:p w14:paraId="7E5DAFC1" w14:textId="77777777" w:rsidR="008A7C40" w:rsidRPr="00DB0CD3" w:rsidRDefault="008A7C40" w:rsidP="008A7C40">
      <w:pPr>
        <w:spacing w:after="0"/>
        <w:rPr>
          <w:rFonts w:cstheme="minorHAnsi"/>
        </w:rPr>
      </w:pPr>
      <w:r w:rsidRPr="00DB0CD3">
        <w:rPr>
          <w:rFonts w:cstheme="minorHAnsi"/>
        </w:rPr>
        <w:t>Druh zabezpečení nabídky (pokud zákazník požaduje</w:t>
      </w:r>
    </w:p>
    <w:p w14:paraId="6B2C757F" w14:textId="272B0E5F" w:rsidR="008A7C40" w:rsidRPr="00DB0CD3" w:rsidRDefault="008A7C40" w:rsidP="008A7C40">
      <w:pPr>
        <w:rPr>
          <w:rFonts w:cstheme="minorHAnsi"/>
        </w:rPr>
      </w:pPr>
      <w:r w:rsidRPr="00DB0CD3">
        <w:rPr>
          <w:rFonts w:cstheme="minorHAnsi"/>
        </w:rPr>
        <w:t>její zabezpečení)</w:t>
      </w:r>
      <w:r w:rsidRPr="00DB0CD3">
        <w:rPr>
          <w:rFonts w:cstheme="minorHAnsi"/>
        </w:rPr>
        <w:tab/>
      </w:r>
      <w:r w:rsidRPr="00DB0CD3">
        <w:rPr>
          <w:rFonts w:cstheme="minorHAnsi"/>
        </w:rPr>
        <w:tab/>
      </w:r>
      <w:r w:rsidRPr="00DB0CD3">
        <w:rPr>
          <w:rFonts w:cstheme="minorHAnsi"/>
        </w:rPr>
        <w:tab/>
      </w:r>
      <w:r w:rsidRPr="00DB0CD3">
        <w:rPr>
          <w:rFonts w:cstheme="minorHAnsi"/>
        </w:rPr>
        <w:tab/>
      </w:r>
      <w:r w:rsidRPr="00DB0CD3">
        <w:rPr>
          <w:rFonts w:cstheme="minorHAnsi"/>
        </w:rPr>
        <w:tab/>
      </w:r>
      <w:r w:rsidR="007211A3" w:rsidRPr="00DB0CD3">
        <w:rPr>
          <w:rFonts w:cstheme="minorHAnsi"/>
        </w:rPr>
        <w:t>není uvedeno</w:t>
      </w:r>
    </w:p>
    <w:p w14:paraId="23A4890B" w14:textId="061F4AC6" w:rsidR="008A7C40" w:rsidRPr="00DB0CD3" w:rsidRDefault="008A7C40" w:rsidP="008A7C40">
      <w:pPr>
        <w:rPr>
          <w:rFonts w:cstheme="minorHAnsi"/>
        </w:rPr>
      </w:pPr>
      <w:r w:rsidRPr="00DB0CD3">
        <w:rPr>
          <w:rFonts w:cstheme="minorHAnsi"/>
        </w:rPr>
        <w:t xml:space="preserve">Datum a čas otevření nabídek </w:t>
      </w:r>
      <w:r w:rsidRPr="00DB0CD3">
        <w:rPr>
          <w:rFonts w:cstheme="minorHAnsi"/>
        </w:rPr>
        <w:tab/>
      </w:r>
      <w:r w:rsidRPr="00DB0CD3">
        <w:rPr>
          <w:rFonts w:cstheme="minorHAnsi"/>
        </w:rPr>
        <w:tab/>
      </w:r>
      <w:r w:rsidRPr="00DB0CD3">
        <w:rPr>
          <w:rFonts w:cstheme="minorHAnsi"/>
        </w:rPr>
        <w:tab/>
      </w:r>
      <w:bookmarkEnd w:id="1"/>
      <w:r w:rsidR="007211A3" w:rsidRPr="007211A3">
        <w:rPr>
          <w:rFonts w:cstheme="minorHAnsi"/>
        </w:rPr>
        <w:t>3. září 2026 09:00</w:t>
      </w:r>
    </w:p>
    <w:p w14:paraId="7A2A20DE" w14:textId="4C62DD79" w:rsidR="008A7C40" w:rsidRPr="007211A3" w:rsidRDefault="008A7C40" w:rsidP="008A7C40">
      <w:pPr>
        <w:rPr>
          <w:rFonts w:cstheme="minorHAnsi"/>
          <w:lang w:val="uk-UA"/>
        </w:rPr>
      </w:pPr>
      <w:r w:rsidRPr="00DB0CD3">
        <w:rPr>
          <w:rFonts w:cstheme="minorHAnsi"/>
        </w:rPr>
        <w:t>Datum a čas elektronické aukce</w:t>
      </w:r>
      <w:r w:rsidRPr="00DB0CD3">
        <w:rPr>
          <w:rFonts w:cstheme="minorHAnsi"/>
        </w:rPr>
        <w:tab/>
      </w:r>
      <w:r w:rsidRPr="00DB0CD3">
        <w:rPr>
          <w:rFonts w:cstheme="minorHAnsi"/>
        </w:rPr>
        <w:tab/>
      </w:r>
      <w:r w:rsidRPr="00DB0CD3">
        <w:rPr>
          <w:rFonts w:cstheme="minorHAnsi"/>
        </w:rPr>
        <w:tab/>
      </w:r>
      <w:r w:rsidR="007211A3" w:rsidRPr="007211A3">
        <w:rPr>
          <w:rFonts w:cstheme="minorHAnsi"/>
        </w:rPr>
        <w:t>4. září 2026 13:34</w:t>
      </w:r>
    </w:p>
    <w:p w14:paraId="1226654E" w14:textId="77777777" w:rsidR="000D19D5" w:rsidRPr="008A7C40" w:rsidRDefault="000D19D5">
      <w:pPr>
        <w:rPr>
          <w:lang w:val="uk-UA"/>
        </w:rPr>
      </w:pPr>
    </w:p>
    <w:sectPr w:rsidR="000D19D5" w:rsidRPr="008A7C40" w:rsidSect="008A7C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02"/>
    <w:rsid w:val="00080602"/>
    <w:rsid w:val="000D19D5"/>
    <w:rsid w:val="000E78B5"/>
    <w:rsid w:val="001650B2"/>
    <w:rsid w:val="001D0F01"/>
    <w:rsid w:val="0020568A"/>
    <w:rsid w:val="002C32DE"/>
    <w:rsid w:val="002E77FD"/>
    <w:rsid w:val="00354CDB"/>
    <w:rsid w:val="003B4792"/>
    <w:rsid w:val="003D504C"/>
    <w:rsid w:val="003F0B0F"/>
    <w:rsid w:val="004C189C"/>
    <w:rsid w:val="004E052F"/>
    <w:rsid w:val="00505254"/>
    <w:rsid w:val="005A6D65"/>
    <w:rsid w:val="007211A3"/>
    <w:rsid w:val="007575BC"/>
    <w:rsid w:val="00770205"/>
    <w:rsid w:val="007A69D1"/>
    <w:rsid w:val="00881A8D"/>
    <w:rsid w:val="008A24A6"/>
    <w:rsid w:val="008A7C40"/>
    <w:rsid w:val="008D7834"/>
    <w:rsid w:val="008E3B7B"/>
    <w:rsid w:val="008F0E45"/>
    <w:rsid w:val="009C71DD"/>
    <w:rsid w:val="00A669F7"/>
    <w:rsid w:val="00B85049"/>
    <w:rsid w:val="00C5772B"/>
    <w:rsid w:val="00D14D4E"/>
    <w:rsid w:val="00D70208"/>
    <w:rsid w:val="00DA6706"/>
    <w:rsid w:val="00E23879"/>
    <w:rsid w:val="00ED4F4A"/>
    <w:rsid w:val="00FF3F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A046F"/>
  <w15:chartTrackingRefBased/>
  <w15:docId w15:val="{DBFFE9FB-C8CE-4A74-874E-7B3FE864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7C40"/>
    <w:rPr>
      <w:kern w:val="0"/>
      <w14:ligatures w14:val="none"/>
    </w:rPr>
  </w:style>
  <w:style w:type="paragraph" w:styleId="Nadpis1">
    <w:name w:val="heading 1"/>
    <w:basedOn w:val="Normln"/>
    <w:next w:val="Normln"/>
    <w:link w:val="Nadpis1Char"/>
    <w:uiPriority w:val="9"/>
    <w:qFormat/>
    <w:rsid w:val="0008060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
    <w:next w:val="Normln"/>
    <w:link w:val="Nadpis2Char"/>
    <w:uiPriority w:val="9"/>
    <w:semiHidden/>
    <w:unhideWhenUsed/>
    <w:qFormat/>
    <w:rsid w:val="0008060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
    <w:next w:val="Normln"/>
    <w:link w:val="Nadpis3Char"/>
    <w:uiPriority w:val="9"/>
    <w:semiHidden/>
    <w:unhideWhenUsed/>
    <w:qFormat/>
    <w:rsid w:val="00080602"/>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
    <w:next w:val="Normln"/>
    <w:link w:val="Nadpis4Char"/>
    <w:uiPriority w:val="9"/>
    <w:semiHidden/>
    <w:unhideWhenUsed/>
    <w:qFormat/>
    <w:rsid w:val="00080602"/>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Nadpis5">
    <w:name w:val="heading 5"/>
    <w:basedOn w:val="Normln"/>
    <w:next w:val="Normln"/>
    <w:link w:val="Nadpis5Char"/>
    <w:uiPriority w:val="9"/>
    <w:semiHidden/>
    <w:unhideWhenUsed/>
    <w:qFormat/>
    <w:rsid w:val="00080602"/>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Nadpis6">
    <w:name w:val="heading 6"/>
    <w:basedOn w:val="Normln"/>
    <w:next w:val="Normln"/>
    <w:link w:val="Nadpis6Char"/>
    <w:uiPriority w:val="9"/>
    <w:semiHidden/>
    <w:unhideWhenUsed/>
    <w:qFormat/>
    <w:rsid w:val="0008060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dpis7">
    <w:name w:val="heading 7"/>
    <w:basedOn w:val="Normln"/>
    <w:next w:val="Normln"/>
    <w:link w:val="Nadpis7Char"/>
    <w:uiPriority w:val="9"/>
    <w:semiHidden/>
    <w:unhideWhenUsed/>
    <w:qFormat/>
    <w:rsid w:val="00080602"/>
    <w:pPr>
      <w:keepNext/>
      <w:keepLines/>
      <w:spacing w:before="40" w:after="0"/>
      <w:outlineLvl w:val="6"/>
    </w:pPr>
    <w:rPr>
      <w:rFonts w:eastAsiaTheme="majorEastAsia" w:cstheme="majorBidi"/>
      <w:color w:val="595959" w:themeColor="text1" w:themeTint="A6"/>
      <w:kern w:val="2"/>
      <w14:ligatures w14:val="standardContextual"/>
    </w:rPr>
  </w:style>
  <w:style w:type="paragraph" w:styleId="Nadpis8">
    <w:name w:val="heading 8"/>
    <w:basedOn w:val="Normln"/>
    <w:next w:val="Normln"/>
    <w:link w:val="Nadpis8Char"/>
    <w:uiPriority w:val="9"/>
    <w:semiHidden/>
    <w:unhideWhenUsed/>
    <w:qFormat/>
    <w:rsid w:val="00080602"/>
    <w:pPr>
      <w:keepNext/>
      <w:keepLines/>
      <w:spacing w:after="0"/>
      <w:outlineLvl w:val="7"/>
    </w:pPr>
    <w:rPr>
      <w:rFonts w:eastAsiaTheme="majorEastAsia" w:cstheme="majorBidi"/>
      <w:i/>
      <w:iCs/>
      <w:color w:val="272727" w:themeColor="text1" w:themeTint="D8"/>
      <w:kern w:val="2"/>
      <w14:ligatures w14:val="standardContextual"/>
    </w:rPr>
  </w:style>
  <w:style w:type="paragraph" w:styleId="Nadpis9">
    <w:name w:val="heading 9"/>
    <w:basedOn w:val="Normln"/>
    <w:next w:val="Normln"/>
    <w:link w:val="Nadpis9Char"/>
    <w:uiPriority w:val="9"/>
    <w:semiHidden/>
    <w:unhideWhenUsed/>
    <w:qFormat/>
    <w:rsid w:val="00080602"/>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8060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8060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8060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8060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8060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8060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8060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8060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80602"/>
    <w:rPr>
      <w:rFonts w:eastAsiaTheme="majorEastAsia" w:cstheme="majorBidi"/>
      <w:color w:val="272727" w:themeColor="text1" w:themeTint="D8"/>
    </w:rPr>
  </w:style>
  <w:style w:type="paragraph" w:styleId="Nzev">
    <w:name w:val="Title"/>
    <w:basedOn w:val="Normln"/>
    <w:next w:val="Normln"/>
    <w:link w:val="NzevChar"/>
    <w:uiPriority w:val="10"/>
    <w:qFormat/>
    <w:rsid w:val="0008060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08060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8060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08060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80602"/>
    <w:pPr>
      <w:spacing w:before="160"/>
      <w:jc w:val="center"/>
    </w:pPr>
    <w:rPr>
      <w:i/>
      <w:iCs/>
      <w:color w:val="404040" w:themeColor="text1" w:themeTint="BF"/>
      <w:kern w:val="2"/>
      <w14:ligatures w14:val="standardContextual"/>
    </w:rPr>
  </w:style>
  <w:style w:type="character" w:customStyle="1" w:styleId="CittChar">
    <w:name w:val="Citát Char"/>
    <w:basedOn w:val="Standardnpsmoodstavce"/>
    <w:link w:val="Citt"/>
    <w:uiPriority w:val="29"/>
    <w:rsid w:val="00080602"/>
    <w:rPr>
      <w:i/>
      <w:iCs/>
      <w:color w:val="404040" w:themeColor="text1" w:themeTint="BF"/>
    </w:rPr>
  </w:style>
  <w:style w:type="paragraph" w:styleId="Odstavecseseznamem">
    <w:name w:val="List Paragraph"/>
    <w:basedOn w:val="Normln"/>
    <w:uiPriority w:val="34"/>
    <w:qFormat/>
    <w:rsid w:val="00080602"/>
    <w:pPr>
      <w:ind w:left="720"/>
      <w:contextualSpacing/>
    </w:pPr>
    <w:rPr>
      <w:kern w:val="2"/>
      <w14:ligatures w14:val="standardContextual"/>
    </w:rPr>
  </w:style>
  <w:style w:type="character" w:styleId="Zdraznnintenzivn">
    <w:name w:val="Intense Emphasis"/>
    <w:basedOn w:val="Standardnpsmoodstavce"/>
    <w:uiPriority w:val="21"/>
    <w:qFormat/>
    <w:rsid w:val="00080602"/>
    <w:rPr>
      <w:i/>
      <w:iCs/>
      <w:color w:val="0F4761" w:themeColor="accent1" w:themeShade="BF"/>
    </w:rPr>
  </w:style>
  <w:style w:type="paragraph" w:styleId="Vrazncitt">
    <w:name w:val="Intense Quote"/>
    <w:basedOn w:val="Normln"/>
    <w:next w:val="Normln"/>
    <w:link w:val="VrazncittChar"/>
    <w:uiPriority w:val="30"/>
    <w:qFormat/>
    <w:rsid w:val="00080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VrazncittChar">
    <w:name w:val="Výrazný citát Char"/>
    <w:basedOn w:val="Standardnpsmoodstavce"/>
    <w:link w:val="Vrazncitt"/>
    <w:uiPriority w:val="30"/>
    <w:rsid w:val="00080602"/>
    <w:rPr>
      <w:i/>
      <w:iCs/>
      <w:color w:val="0F4761" w:themeColor="accent1" w:themeShade="BF"/>
    </w:rPr>
  </w:style>
  <w:style w:type="character" w:styleId="Odkazintenzivn">
    <w:name w:val="Intense Reference"/>
    <w:basedOn w:val="Standardnpsmoodstavce"/>
    <w:uiPriority w:val="32"/>
    <w:qFormat/>
    <w:rsid w:val="00080602"/>
    <w:rPr>
      <w:b/>
      <w:bCs/>
      <w:smallCaps/>
      <w:color w:val="0F4761" w:themeColor="accent1" w:themeShade="BF"/>
      <w:spacing w:val="5"/>
    </w:rPr>
  </w:style>
  <w:style w:type="table" w:styleId="Mkatabulky">
    <w:name w:val="Table Grid"/>
    <w:basedOn w:val="Normlntabulka"/>
    <w:uiPriority w:val="39"/>
    <w:rsid w:val="008A7C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A7C40"/>
    <w:rPr>
      <w:color w:val="467886" w:themeColor="hyperlink"/>
      <w:u w:val="single"/>
    </w:rPr>
  </w:style>
  <w:style w:type="character" w:styleId="Nevyeenzmnka">
    <w:name w:val="Unresolved Mention"/>
    <w:basedOn w:val="Standardnpsmoodstavce"/>
    <w:uiPriority w:val="99"/>
    <w:semiHidden/>
    <w:unhideWhenUsed/>
    <w:rsid w:val="008A7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viktor.tomchuk@feofaniya.org"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0F82A-81EB-4CCF-A279-BEFE48E4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468</Words>
  <Characters>2767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Czechtrade.cz</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Saik Alina</dc:creator>
  <cp:keywords/>
  <dc:description/>
  <cp:lastModifiedBy>Saik Alina</cp:lastModifiedBy>
  <cp:revision>21</cp:revision>
  <dcterms:created xsi:type="dcterms:W3CDTF">2026-04-17T16:03:00Z</dcterms:created>
  <dcterms:modified xsi:type="dcterms:W3CDTF">2026-08-27T13:19:00Z</dcterms:modified>
</cp:coreProperties>
</file>